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4C" w:rsidRDefault="006F1B4C" w:rsidP="00C37139">
      <w:pPr>
        <w:jc w:val="center"/>
        <w:rPr>
          <w:rStyle w:val="a3"/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F1B4C">
        <w:rPr>
          <w:rFonts w:ascii="Times New Roman" w:hAnsi="Times New Roman" w:cs="Times New Roman"/>
          <w:b/>
          <w:sz w:val="24"/>
        </w:rPr>
        <w:t>Обзор обращений за</w:t>
      </w:r>
      <w:r w:rsidRPr="006F1B4C">
        <w:rPr>
          <w:rFonts w:ascii="Times New Roman" w:hAnsi="Times New Roman" w:cs="Times New Roman"/>
          <w:sz w:val="24"/>
        </w:rPr>
        <w:t xml:space="preserve"> </w:t>
      </w:r>
      <w:r w:rsidRPr="006F1B4C">
        <w:rPr>
          <w:rStyle w:val="a3"/>
          <w:rFonts w:ascii="Times New Roman" w:hAnsi="Times New Roman" w:cs="Times New Roman"/>
          <w:color w:val="000000"/>
          <w:sz w:val="24"/>
          <w:shd w:val="clear" w:color="auto" w:fill="FFFFFF"/>
        </w:rPr>
        <w:t>2016 год</w:t>
      </w:r>
    </w:p>
    <w:p w:rsidR="006F1B4C" w:rsidRDefault="006F1B4C" w:rsidP="00767A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bookmarkStart w:id="0" w:name="_GoBack"/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За 2016 год поступило 5 обращений:</w:t>
      </w:r>
    </w:p>
    <w:p w:rsidR="006F1B4C" w:rsidRDefault="006F1B4C" w:rsidP="00767A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- обращение поступило в электронном виде от заместителя директора по АХР ГБООУ АО АСШИ № 2 для решения вопроса по расчистке снега на территории данного учреждения. Вопрос не входит в компетенцию контрольно-счетной палаты муниципального образования «Город Архангельск». Ответ в электронном виде направлен заявителю в установленный срок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6F1B4C" w:rsidRDefault="006F1B4C" w:rsidP="00767A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обращение поступило в электронном виде от физического лица о предложении сотрудничества с кадровым агентством при поступлении на муниципальную службу в контрольно-счетную палату муниципального образования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. Ответ в электронном виде направлен заявителю в установленный срок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6F1B4C" w:rsidRDefault="006F1B4C" w:rsidP="00767A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- обращение поступило в электронном виде от физического лица и касалось вопроса отсутствия горячей воды в доме. Вопрос не входит в компетенцию контрольно-счетной палаты муниципального образования «Город Архангельск», в установленный срок обращение направлено в департамент городского хозяйства Администрации города Архангельска. О переадресации обращения физическому лицу в электронном виде направлен ответ в установленный срок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6F1B4C" w:rsidRDefault="006F1B4C" w:rsidP="00767A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обращение поступило в электронном виде от физического лица и касалось вопроса вывоза мусора с кладбища в </w:t>
      </w:r>
      <w:proofErr w:type="spellStart"/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Маймаксе</w:t>
      </w:r>
      <w:proofErr w:type="spellEnd"/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. Вопрос не входит в компетенцию контрольно-счетной палаты муниципального образования «Город Архангельск», в установленный срок обращение направлено Главе муниципального образования «Город Архангельск». О переадресации обращения физическому лицу в электронном виде направлен ответ в установленный срок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002E1E" w:rsidRPr="006F1B4C" w:rsidRDefault="006F1B4C" w:rsidP="00767A6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F1B4C">
        <w:rPr>
          <w:rFonts w:ascii="Times New Roman" w:hAnsi="Times New Roman" w:cs="Times New Roman"/>
          <w:color w:val="000000"/>
          <w:sz w:val="24"/>
          <w:shd w:val="clear" w:color="auto" w:fill="FFFFFF"/>
        </w:rPr>
        <w:t>- обращение поступило в электронном виде от физического лица и касалось вопроса размещения информации о тендерах. Ответ в электронном виде направлен физическому лицу в установленный срок.</w:t>
      </w:r>
      <w:bookmarkEnd w:id="0"/>
    </w:p>
    <w:sectPr w:rsidR="00002E1E" w:rsidRPr="006F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B3"/>
    <w:rsid w:val="006F1B4C"/>
    <w:rsid w:val="00767A6E"/>
    <w:rsid w:val="00C177B3"/>
    <w:rsid w:val="00C37139"/>
    <w:rsid w:val="00E34139"/>
    <w:rsid w:val="00E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B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Седых</dc:creator>
  <cp:keywords/>
  <dc:description/>
  <cp:lastModifiedBy>Ольга Владимировна Седых</cp:lastModifiedBy>
  <cp:revision>7</cp:revision>
  <dcterms:created xsi:type="dcterms:W3CDTF">2019-07-02T14:35:00Z</dcterms:created>
  <dcterms:modified xsi:type="dcterms:W3CDTF">2019-07-02T14:45:00Z</dcterms:modified>
</cp:coreProperties>
</file>